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293DAF" w:rsidRDefault="000F0714" w:rsidP="000F0714">
      <w:pPr>
        <w:pStyle w:val="a7"/>
        <w:jc w:val="center"/>
      </w:pPr>
      <w:r w:rsidRPr="00293DAF">
        <w:t xml:space="preserve">Сводная ведомость результатов </w:t>
      </w:r>
      <w:r w:rsidR="004654AF" w:rsidRPr="00293DAF">
        <w:t xml:space="preserve">проведения </w:t>
      </w:r>
      <w:r w:rsidRPr="00293DAF">
        <w:t>специальной оценки условий труда</w:t>
      </w:r>
    </w:p>
    <w:p w:rsidR="00B3448B" w:rsidRPr="00293DAF" w:rsidRDefault="00B3448B" w:rsidP="00B3448B"/>
    <w:p w:rsidR="00B3448B" w:rsidRPr="00293DAF" w:rsidRDefault="00B3448B" w:rsidP="00B3448B">
      <w:r w:rsidRPr="00293DAF">
        <w:t>Наименование организации:</w:t>
      </w:r>
      <w:r w:rsidRPr="00293DAF">
        <w:rPr>
          <w:rStyle w:val="a9"/>
        </w:rPr>
        <w:t xml:space="preserve"> </w:t>
      </w:r>
      <w:r w:rsidRPr="00293DAF">
        <w:rPr>
          <w:rStyle w:val="a9"/>
        </w:rPr>
        <w:fldChar w:fldCharType="begin"/>
      </w:r>
      <w:r w:rsidRPr="00293DAF">
        <w:rPr>
          <w:rStyle w:val="a9"/>
        </w:rPr>
        <w:instrText xml:space="preserve"> DOCVARIABLE </w:instrText>
      </w:r>
      <w:r w:rsidR="00EA3306" w:rsidRPr="00293DAF">
        <w:rPr>
          <w:rStyle w:val="a9"/>
        </w:rPr>
        <w:instrText>ceh_info</w:instrText>
      </w:r>
      <w:r w:rsidRPr="00293DAF">
        <w:rPr>
          <w:rStyle w:val="a9"/>
        </w:rPr>
        <w:instrText xml:space="preserve"> \* MERGEFORMAT </w:instrText>
      </w:r>
      <w:r w:rsidR="00B874F5" w:rsidRPr="00293DAF">
        <w:rPr>
          <w:rStyle w:val="a9"/>
        </w:rPr>
        <w:fldChar w:fldCharType="separate"/>
      </w:r>
      <w:r w:rsidR="008B330E" w:rsidRPr="008B330E">
        <w:rPr>
          <w:rStyle w:val="a9"/>
        </w:rPr>
        <w:t>Муниципальное унитарное предприятие Белоярского района «Белоярские Коммунальные Системы»</w:t>
      </w:r>
      <w:r w:rsidRPr="00293DAF">
        <w:rPr>
          <w:rStyle w:val="a9"/>
        </w:rPr>
        <w:fldChar w:fldCharType="end"/>
      </w:r>
      <w:r w:rsidRPr="00293DAF">
        <w:rPr>
          <w:rStyle w:val="a9"/>
        </w:rPr>
        <w:t> </w:t>
      </w:r>
    </w:p>
    <w:p w:rsidR="00F06873" w:rsidRPr="00293DAF" w:rsidRDefault="00F06873" w:rsidP="004654AF">
      <w:pPr>
        <w:suppressAutoHyphens/>
        <w:jc w:val="right"/>
      </w:pPr>
      <w:r w:rsidRPr="00293DA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93DA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93DA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293DAF">
              <w:rPr>
                <w:rFonts w:ascii="Times New Roman" w:hAnsi="Times New Roman"/>
                <w:sz w:val="20"/>
                <w:szCs w:val="20"/>
              </w:rPr>
              <w:t>и</w:t>
            </w:r>
            <w:r w:rsidRPr="00293D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293DA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93DA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93DA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93D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93D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3D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93DA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118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63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93DAF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293DAF">
              <w:rPr>
                <w:rFonts w:ascii="Times New Roman" w:hAnsi="Times New Roman"/>
                <w:sz w:val="20"/>
                <w:szCs w:val="20"/>
              </w:rPr>
              <w:t>с</w:t>
            </w:r>
            <w:r w:rsidRPr="00293DAF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118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63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93DA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118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63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93DA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93DAF" w:rsidTr="004654AF">
        <w:trPr>
          <w:jc w:val="center"/>
        </w:trPr>
        <w:tc>
          <w:tcPr>
            <w:tcW w:w="3518" w:type="dxa"/>
            <w:vAlign w:val="center"/>
          </w:tcPr>
          <w:p w:rsidR="00AF1EDF" w:rsidRPr="00293D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93DA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93DAF" w:rsidRDefault="008B330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93DAF" w:rsidRDefault="008B330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93DA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B330E" w:rsidRDefault="00F06873" w:rsidP="008B330E">
      <w:pPr>
        <w:jc w:val="right"/>
        <w:rPr>
          <w:sz w:val="20"/>
        </w:rPr>
      </w:pPr>
      <w:r w:rsidRPr="00293DAF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0"/>
        <w:gridCol w:w="382"/>
        <w:gridCol w:w="375"/>
        <w:gridCol w:w="340"/>
        <w:gridCol w:w="38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618"/>
        <w:gridCol w:w="618"/>
        <w:gridCol w:w="618"/>
        <w:gridCol w:w="618"/>
        <w:gridCol w:w="618"/>
        <w:gridCol w:w="465"/>
        <w:gridCol w:w="405"/>
        <w:gridCol w:w="405"/>
      </w:tblGrid>
      <w:tr w:rsidR="008B330E">
        <w:trPr>
          <w:divId w:val="18309457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8B330E">
        <w:trPr>
          <w:divId w:val="183094571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6"/>
                <w:szCs w:val="16"/>
              </w:rPr>
            </w:pPr>
          </w:p>
        </w:tc>
      </w:tr>
      <w:tr w:rsidR="008B330E">
        <w:trPr>
          <w:divId w:val="183094571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комплектования и учета кадров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Планово-экономический отдел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(13-1А)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 по расчету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Производственно-технический отдел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сбыта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группа по работе с юридическими лицами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группа по работе с физическими лицами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обеспечения деятельности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автоматизированным системам управления производством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административно-хозяйственного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эксплуатации котельных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газового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(44-1А; 44-2А)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тепловых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(45-1А; 45-2А)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тепловых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(46-1А; 46-2А; 46-3А)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(47-1А; 47-2А)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(50-1А)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(51-1А; 51-2А; 51-3А; 51-4А; 51-5А; 51-6А; 51-7А; 51-8А; 51-9А; 51-10А; 51-11А; 51-12А; 51-13А; 51-14А; 51-15А; 51-16А; 51-17А)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автоматики и телемеханики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комплексной автоматизации и телемеханике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(57-1А; 57-2А; 57-3А; 57-4А; 57-5А; 57-6А; 57-7А; 57-8А; 57-9А)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группа эксплуатации и обслуживания приборов учета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(59-1А)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эксплуатации электрических сетей и оборудования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(63-1А; 63-2А; 63-3А; 63-4А; 63-5А; 63-6А; 63-7А; 63-8А; 63-9А; 63-10А; 63-11А; 63-12А)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эксплуатации тепловых, водопроводных, канализационных сетей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(69-1А; 69-2А; 69-3А; 69-4А; 69-5А; 69-6А)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автотранспорта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безопасности движения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передвижной паровой депарафинизационной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двигателей внутреннего сгорания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эксплуатации и ремонта канализационных и водоочистных сооружений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группа водоочистительных сооружений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(114-1А; 114-2А; 114-3А; 114-4А; 114-5А; 114-6А)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(115-1А; 115-2А; 115-3А; 115-4А; 115-5А)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117А (117-1А; </w:t>
            </w:r>
            <w:r>
              <w:rPr>
                <w:sz w:val="18"/>
                <w:szCs w:val="18"/>
              </w:rPr>
              <w:lastRenderedPageBreak/>
              <w:t>117-2А; 117-3А; 117-4А; 117-5А; 117-6А)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группа канализационных сооружений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(125-1А; 125-2А; 125-3А; 125-4А; 125-5А; 125-6А)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(127-1А; 127-2А; 127-3А; 127-4А; 127-5А)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Казымский участок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(131-1А; 131-2А)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Полноватский участок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эксплуатации и ремонту газового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группа по обслуживанию котельной д. Ванзеват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Верхнеказымский участок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группа по обслуживанию котельной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Сорумский участок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B330E">
        <w:trPr>
          <w:divId w:val="18309457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30E" w:rsidRDefault="008B3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93DAF" w:rsidRDefault="0065289A" w:rsidP="008B330E">
      <w:pPr>
        <w:jc w:val="right"/>
        <w:rPr>
          <w:sz w:val="18"/>
          <w:szCs w:val="18"/>
        </w:rPr>
      </w:pPr>
      <w:bookmarkStart w:id="6" w:name="_GoBack"/>
      <w:bookmarkEnd w:id="6"/>
    </w:p>
    <w:p w:rsidR="00936F48" w:rsidRPr="00293DAF" w:rsidRDefault="00936F48" w:rsidP="00936F48">
      <w:r w:rsidRPr="00293DAF">
        <w:t>Дата составления:</w:t>
      </w:r>
      <w:r w:rsidRPr="00293DAF">
        <w:rPr>
          <w:rStyle w:val="a9"/>
        </w:rPr>
        <w:t xml:space="preserve"> </w:t>
      </w:r>
      <w:r w:rsidRPr="00293DAF">
        <w:rPr>
          <w:rStyle w:val="a9"/>
        </w:rPr>
        <w:fldChar w:fldCharType="begin"/>
      </w:r>
      <w:r w:rsidRPr="00293DAF">
        <w:rPr>
          <w:rStyle w:val="a9"/>
        </w:rPr>
        <w:instrText xml:space="preserve"> DOCVARIABLE fill_date \* MERGEFORMAT </w:instrText>
      </w:r>
      <w:r w:rsidRPr="00293DAF">
        <w:rPr>
          <w:rStyle w:val="a9"/>
        </w:rPr>
        <w:fldChar w:fldCharType="separate"/>
      </w:r>
      <w:r w:rsidR="008B330E">
        <w:rPr>
          <w:rStyle w:val="a9"/>
        </w:rPr>
        <w:t>14.07.2023</w:t>
      </w:r>
      <w:r w:rsidRPr="00293DAF">
        <w:rPr>
          <w:rStyle w:val="a9"/>
        </w:rPr>
        <w:fldChar w:fldCharType="end"/>
      </w:r>
      <w:r w:rsidRPr="00293DAF">
        <w:rPr>
          <w:rStyle w:val="a9"/>
        </w:rPr>
        <w:t> </w:t>
      </w:r>
    </w:p>
    <w:p w:rsidR="004654AF" w:rsidRPr="00293DAF" w:rsidRDefault="004654AF" w:rsidP="009D6532"/>
    <w:p w:rsidR="009D6532" w:rsidRPr="00293DAF" w:rsidRDefault="009D6532" w:rsidP="009D6532">
      <w:r w:rsidRPr="00293DA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93DAF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93DAF" w:rsidRDefault="008B330E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293DAF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93DAF" w:rsidRDefault="008B330E" w:rsidP="009D6532">
            <w:pPr>
              <w:pStyle w:val="aa"/>
            </w:pPr>
            <w:r>
              <w:t>Кожевников Иван Анатольевич</w:t>
            </w: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</w:pPr>
          </w:p>
        </w:tc>
      </w:tr>
      <w:tr w:rsidR="009D6532" w:rsidRPr="00293DAF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293D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  <w:r w:rsidRPr="00293D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93DAF" w:rsidRDefault="008B330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  <w:r w:rsidRPr="00293DAF">
              <w:rPr>
                <w:vertAlign w:val="superscript"/>
              </w:rPr>
              <w:t>(дата)</w:t>
            </w:r>
          </w:p>
        </w:tc>
      </w:tr>
      <w:tr w:rsidR="008B330E" w:rsidRPr="00293DAF" w:rsidTr="00413C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B330E" w:rsidRPr="008B330E" w:rsidRDefault="008B330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9D6532">
            <w:pPr>
              <w:pStyle w:val="aa"/>
            </w:pPr>
            <w:r>
              <w:t>Тарасов Сергей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9D6532">
            <w:pPr>
              <w:pStyle w:val="aa"/>
            </w:pPr>
          </w:p>
        </w:tc>
      </w:tr>
      <w:tr w:rsidR="008B330E" w:rsidRPr="008B330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(дата)</w:t>
            </w:r>
          </w:p>
        </w:tc>
      </w:tr>
    </w:tbl>
    <w:p w:rsidR="009D6532" w:rsidRPr="00293DAF" w:rsidRDefault="009D6532" w:rsidP="009D6532"/>
    <w:p w:rsidR="009D6532" w:rsidRPr="00293DAF" w:rsidRDefault="009D6532" w:rsidP="009D6532">
      <w:r w:rsidRPr="00293DA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93DAF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93DAF" w:rsidRDefault="008B330E" w:rsidP="009D6532">
            <w:pPr>
              <w:pStyle w:val="aa"/>
            </w:pPr>
            <w:r>
              <w:t>Начальник отдела комплектования и учета кадров</w:t>
            </w:r>
          </w:p>
        </w:tc>
        <w:tc>
          <w:tcPr>
            <w:tcW w:w="283" w:type="dxa"/>
            <w:vAlign w:val="bottom"/>
          </w:tcPr>
          <w:p w:rsidR="009D6532" w:rsidRPr="00293DAF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93DAF" w:rsidRDefault="008B330E" w:rsidP="009D6532">
            <w:pPr>
              <w:pStyle w:val="aa"/>
            </w:pPr>
            <w:r>
              <w:t>Зырянова Юлия Николаевна</w:t>
            </w: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</w:pPr>
          </w:p>
        </w:tc>
      </w:tr>
      <w:tr w:rsidR="009D6532" w:rsidRPr="00293DAF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293D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  <w:r w:rsidRPr="00293D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93DAF" w:rsidRDefault="008B330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93DAF" w:rsidRDefault="009D6532" w:rsidP="009D6532">
            <w:pPr>
              <w:pStyle w:val="aa"/>
              <w:rPr>
                <w:vertAlign w:val="superscript"/>
              </w:rPr>
            </w:pPr>
            <w:r w:rsidRPr="00293DAF">
              <w:rPr>
                <w:vertAlign w:val="superscript"/>
              </w:rPr>
              <w:t>(дата)</w:t>
            </w: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t>Полетнева Наталия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(дата)</w:t>
            </w: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t>Начальник участка эксплуатации котельных, председатель представительного органа работников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t>Мухин Олег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(дата)</w:t>
            </w: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lastRenderedPageBreak/>
              <w:t>Начальник участка эксплуатации тепловых, водопроводных, канализационных сетей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t>Животов Андрей Валериевич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(дата)</w:t>
            </w: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t>Ведущий экономист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  <w:r w:rsidRPr="008B330E">
              <w:t>Шевченко Людмила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330E" w:rsidRPr="008B330E" w:rsidRDefault="008B330E" w:rsidP="008B330E">
            <w:pPr>
              <w:pStyle w:val="aa"/>
            </w:pPr>
          </w:p>
        </w:tc>
      </w:tr>
      <w:tr w:rsidR="008B330E" w:rsidRPr="008B330E" w:rsidTr="008B33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B330E" w:rsidRPr="008B330E" w:rsidRDefault="008B330E" w:rsidP="009D6532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(дата)</w:t>
            </w:r>
          </w:p>
        </w:tc>
      </w:tr>
    </w:tbl>
    <w:p w:rsidR="002743B5" w:rsidRPr="00293DAF" w:rsidRDefault="002743B5" w:rsidP="002743B5"/>
    <w:p w:rsidR="002743B5" w:rsidRDefault="004654AF" w:rsidP="002743B5">
      <w:r w:rsidRPr="00293DAF">
        <w:t>Эксперт(-ы) организации, проводившей специальную оценку условий труда:</w:t>
      </w:r>
    </w:p>
    <w:p w:rsidR="00293DAF" w:rsidRPr="00293DAF" w:rsidRDefault="00293DAF" w:rsidP="002743B5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B330E" w:rsidTr="008B330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B330E" w:rsidRDefault="008B330E" w:rsidP="002743B5">
            <w:pPr>
              <w:pStyle w:val="aa"/>
            </w:pPr>
            <w:r w:rsidRPr="008B330E">
              <w:t>5924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B330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B330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B330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B330E" w:rsidRDefault="008B330E" w:rsidP="002743B5">
            <w:pPr>
              <w:pStyle w:val="aa"/>
            </w:pPr>
            <w:r w:rsidRPr="008B330E">
              <w:t>Николаев Александр Олегович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B330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B330E" w:rsidRDefault="008B330E" w:rsidP="002743B5">
            <w:pPr>
              <w:pStyle w:val="aa"/>
            </w:pPr>
            <w:r>
              <w:t>14.07.2023</w:t>
            </w:r>
          </w:p>
        </w:tc>
      </w:tr>
      <w:tr w:rsidR="002743B5" w:rsidRPr="008B330E" w:rsidTr="008B330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8B330E" w:rsidRDefault="008B330E" w:rsidP="002743B5">
            <w:pPr>
              <w:pStyle w:val="aa"/>
              <w:rPr>
                <w:b/>
                <w:vertAlign w:val="superscript"/>
              </w:rPr>
            </w:pPr>
            <w:r w:rsidRPr="008B330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8B330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8B330E" w:rsidRDefault="008B330E" w:rsidP="002743B5">
            <w:pPr>
              <w:pStyle w:val="aa"/>
              <w:rPr>
                <w:b/>
                <w:vertAlign w:val="superscript"/>
              </w:rPr>
            </w:pPr>
            <w:r w:rsidRPr="008B330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8B330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8B330E" w:rsidRDefault="008B330E" w:rsidP="002743B5">
            <w:pPr>
              <w:pStyle w:val="aa"/>
              <w:rPr>
                <w:b/>
                <w:vertAlign w:val="superscript"/>
              </w:rPr>
            </w:pPr>
            <w:r w:rsidRPr="008B330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8B330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8B330E" w:rsidRDefault="008B330E" w:rsidP="002743B5">
            <w:pPr>
              <w:pStyle w:val="aa"/>
              <w:rPr>
                <w:vertAlign w:val="superscript"/>
              </w:rPr>
            </w:pPr>
            <w:r w:rsidRPr="008B330E">
              <w:rPr>
                <w:vertAlign w:val="superscript"/>
              </w:rPr>
              <w:t>(дата)</w:t>
            </w:r>
          </w:p>
        </w:tc>
      </w:tr>
    </w:tbl>
    <w:p w:rsidR="00DC1A91" w:rsidRPr="00293DAF" w:rsidRDefault="00DC1A91" w:rsidP="00DC1A91"/>
    <w:sectPr w:rsidR="00DC1A91" w:rsidRPr="00293D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0E" w:rsidRDefault="008B330E" w:rsidP="008B330E">
      <w:r>
        <w:separator/>
      </w:r>
    </w:p>
  </w:endnote>
  <w:endnote w:type="continuationSeparator" w:id="0">
    <w:p w:rsidR="008B330E" w:rsidRDefault="008B330E" w:rsidP="008B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0E" w:rsidRDefault="008B330E" w:rsidP="008B330E">
      <w:r>
        <w:separator/>
      </w:r>
    </w:p>
  </w:footnote>
  <w:footnote w:type="continuationSeparator" w:id="0">
    <w:p w:rsidR="008B330E" w:rsidRDefault="008B330E" w:rsidP="008B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300034, Россия, Тульская обл., г.Тула, ул. Демонстрации, дом 28а, 2 этаж помещения 2.1; 2.3; 2.5.1; 3 этаж, помещение 3.1_x000d__x000a_"/>
    <w:docVar w:name="att_org_dop" w:val="ООО &quot;ЦОТ &quot;ТРУД-ЭКСПЕРТ&quot;&quot;"/>
    <w:docVar w:name="att_org_name" w:val="Общество с ограниченной ответственностью «Центр охраны труда «ТРУД-ЭКСПЕРТ»"/>
    <w:docVar w:name="att_org_reg_date" w:val="08.02.2017"/>
    <w:docVar w:name="att_org_reg_num" w:val="448"/>
    <w:docVar w:name="boss_fio" w:val="Лохмачев Андрей Николаевич"/>
    <w:docVar w:name="ceh_info" w:val="Муниципальное унитарное предприятие Белоярского района «Белоярские Коммунальные Системы»"/>
    <w:docVar w:name="close_doc_flag" w:val="0"/>
    <w:docVar w:name="D_dog" w:val="   "/>
    <w:docVar w:name="D_prikaz" w:val="   "/>
    <w:docVar w:name="doc_name" w:val="Документ14"/>
    <w:docVar w:name="doc_type" w:val="5"/>
    <w:docVar w:name="fill_date" w:val="14.07.2023"/>
    <w:docVar w:name="kpp_code" w:val="   "/>
    <w:docVar w:name="N_dog" w:val="   "/>
    <w:docVar w:name="N_prikaz" w:val="   "/>
    <w:docVar w:name="org_guid" w:val="CECCB8BF4FB047C1B7AD65A4FC9EC555"/>
    <w:docVar w:name="org_id" w:val="17"/>
    <w:docVar w:name="org_name" w:val="     "/>
    <w:docVar w:name="pers_guids" w:val="3D2619B24C594A4B913D91CDDE5A3F7B@178-234-961 02"/>
    <w:docVar w:name="pers_snils" w:val="3D2619B24C594A4B913D91CDDE5A3F7B@178-234-961 02"/>
    <w:docVar w:name="podr_id" w:val="org_17"/>
    <w:docVar w:name="pred_dolg" w:val="Директор"/>
    <w:docVar w:name="pred_fio" w:val="Кожевников Иван Анатольевич"/>
    <w:docVar w:name="rbtd_adr" w:val="     "/>
    <w:docVar w:name="rbtd_name" w:val="Муниципальное унитарное предприятие Белоярского района «Белоярские Коммунальные Системы»"/>
    <w:docVar w:name="sout_id" w:val="   "/>
    <w:docVar w:name="step_test" w:val="54"/>
    <w:docVar w:name="sv_docs" w:val="1"/>
  </w:docVars>
  <w:rsids>
    <w:rsidRoot w:val="008B330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3DAF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B330E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1A9ED6-8467-43DA-BD06-80EA657C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8B330E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8B330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8B3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B330E"/>
    <w:rPr>
      <w:sz w:val="24"/>
    </w:rPr>
  </w:style>
  <w:style w:type="paragraph" w:styleId="ae">
    <w:name w:val="footer"/>
    <w:basedOn w:val="a"/>
    <w:link w:val="af"/>
    <w:rsid w:val="008B33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B33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8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Жмурин Дмитрий Владимирович</dc:creator>
  <cp:keywords/>
  <dc:description/>
  <cp:lastModifiedBy>Жмурин Дмитрий Владимирович</cp:lastModifiedBy>
  <cp:revision>1</cp:revision>
  <dcterms:created xsi:type="dcterms:W3CDTF">2023-07-18T09:46:00Z</dcterms:created>
  <dcterms:modified xsi:type="dcterms:W3CDTF">2023-07-18T09:46:00Z</dcterms:modified>
</cp:coreProperties>
</file>